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47" w:rsidRDefault="00FB1B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3"/>
        <w:gridCol w:w="4866"/>
        <w:gridCol w:w="4751"/>
      </w:tblGrid>
      <w:tr w:rsidR="00FB1B47" w:rsidTr="00D25C02">
        <w:tc>
          <w:tcPr>
            <w:tcW w:w="14101" w:type="dxa"/>
            <w:gridSpan w:val="3"/>
          </w:tcPr>
          <w:p w:rsidR="00FB1B47" w:rsidRDefault="00320FB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Maths Year 3 </w:t>
            </w:r>
            <w:r w:rsidR="00C33DE0">
              <w:rPr>
                <w:b/>
                <w:sz w:val="24"/>
                <w:szCs w:val="24"/>
              </w:rPr>
              <w:t>Framework</w:t>
            </w:r>
            <w:r w:rsidR="00C33DE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33DE0"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8162290</wp:posOffset>
                  </wp:positionH>
                  <wp:positionV relativeFrom="paragraph">
                    <wp:posOffset>-800734</wp:posOffset>
                  </wp:positionV>
                  <wp:extent cx="670560" cy="805754"/>
                  <wp:effectExtent l="0" t="0" r="0" b="0"/>
                  <wp:wrapNone/>
                  <wp:docPr id="4" name="image2.png" descr="RM logo fi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M logo fina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805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B47" w:rsidTr="00D25C02">
        <w:tc>
          <w:tcPr>
            <w:tcW w:w="4531" w:type="dxa"/>
          </w:tcPr>
          <w:p w:rsidR="00FB1B47" w:rsidRDefault="00C33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842" w:type="dxa"/>
          </w:tcPr>
          <w:p w:rsidR="00FB1B47" w:rsidRDefault="00C33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4728" w:type="dxa"/>
          </w:tcPr>
          <w:p w:rsidR="00FB1B47" w:rsidRDefault="00C33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</w:tc>
      </w:tr>
      <w:tr w:rsidR="00FB1B47" w:rsidTr="00D25C02">
        <w:trPr>
          <w:trHeight w:val="20"/>
        </w:trPr>
        <w:tc>
          <w:tcPr>
            <w:tcW w:w="4531" w:type="dxa"/>
          </w:tcPr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bookmarkStart w:id="0" w:name="_GoBack" w:colFirst="0" w:colLast="2"/>
            <w:r w:rsidRPr="00964631">
              <w:rPr>
                <w:rFonts w:asciiTheme="minorHAnsi" w:hAnsiTheme="minorHAnsi" w:cstheme="minorHAnsi"/>
                <w:b/>
              </w:rPr>
              <w:t xml:space="preserve">Number: Place Value 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find 1, 10 or 100 more or less than a given number.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recognise the place value of each digit in a three-digit number (hundreds, tens, ones).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compare and order numbers up to 1000.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Number: Addition and Subtraction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numbers mentally, including: a three-digit number and ones, a three-digit number and tens, a three-digit number and hundreds</w:t>
            </w:r>
            <w:r w:rsidR="00D25C02">
              <w:rPr>
                <w:rFonts w:asciiTheme="minorHAnsi" w:hAnsiTheme="minorHAnsi" w:cstheme="minorHAnsi"/>
              </w:rPr>
              <w:t>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with up to three digits, using formal written methods of column addition and subtraction crossing 10 and 100 (exchanging).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estimate the answer to a calculation and use the inverse operation to check answers.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Number: Multiplication and Division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count from 0 in multiples of 50 and 100.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recall and use multiplication and division facts for the 3 times table.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lastRenderedPageBreak/>
              <w:t>I can write and calculate mathematical statements for multiplication and division using the multiplication tables I know. (10s,2s,5s,3s)</w:t>
            </w:r>
            <w:r w:rsidR="00D25C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42" w:type="dxa"/>
          </w:tcPr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lastRenderedPageBreak/>
              <w:t>Number: Multiplication and Division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count from 0 in multiples of 50 and 100 to 1000.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 xml:space="preserve">I can recall and use multiplication and division facts for the 3, 4 and 8 multiplication tables. 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write and calculate mathematical statements for multiplication and division using the multiplication tables I know (including for two-digit times one-digit numbers).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write and calculate mathematical statements for multiplication and division using the multiplication tables I know (including for two-digit times one-digit numbers) with exchange.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Number: Fractions</w:t>
            </w:r>
          </w:p>
          <w:p w:rsidR="00FB1B47" w:rsidRPr="00964631" w:rsidRDefault="009646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583565</wp:posOffset>
                      </wp:positionV>
                      <wp:extent cx="302895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EA86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45.95pt" to="475.4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3DE0" w:rsidRPr="00964631">
              <w:rPr>
                <w:rFonts w:asciiTheme="minorHAnsi" w:hAnsiTheme="minorHAnsi" w:cstheme="minorHAnsi"/>
              </w:rPr>
              <w:t>I can count up and down in tenths and can recognise that tenths arise from dividing an object into ten equal parts and in dividing one-digit numbers or quantities by ten.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recognise and use fractions and numbers (unit fractions and non-unit fractions).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 xml:space="preserve">I can recognise, find and write fractions of a discrete set of objects (unit and non-unit fractions). </w:t>
            </w:r>
          </w:p>
          <w:p w:rsidR="00FB1B47" w:rsidRDefault="00FB1B47">
            <w:pPr>
              <w:rPr>
                <w:rFonts w:asciiTheme="minorHAnsi" w:hAnsiTheme="minorHAnsi" w:cstheme="minorHAnsi"/>
              </w:rPr>
            </w:pPr>
          </w:p>
          <w:p w:rsidR="00964631" w:rsidRPr="00964631" w:rsidRDefault="00964631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lastRenderedPageBreak/>
              <w:t>Statistics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 xml:space="preserve">I can interpret and present data using: bar charts, pictograms and tables. 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solve one-step and two-step questions using information presented in scaled bar charts, pictograms and tables.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find the difference between two numbers plotted on a bar chart, pictogram or table. e.</w:t>
            </w:r>
            <w:r w:rsidR="00D25C02">
              <w:rPr>
                <w:rFonts w:asciiTheme="minorHAnsi" w:hAnsiTheme="minorHAnsi" w:cstheme="minorHAnsi"/>
              </w:rPr>
              <w:t xml:space="preserve">g. How many more children </w:t>
            </w:r>
            <w:proofErr w:type="gramStart"/>
            <w:r w:rsidR="00D25C02">
              <w:rPr>
                <w:rFonts w:asciiTheme="minorHAnsi" w:hAnsiTheme="minorHAnsi" w:cstheme="minorHAnsi"/>
              </w:rPr>
              <w:t>chose</w:t>
            </w:r>
            <w:r w:rsidRPr="00964631">
              <w:rPr>
                <w:rFonts w:asciiTheme="minorHAnsi" w:hAnsiTheme="minorHAnsi" w:cstheme="minorHAnsi"/>
              </w:rPr>
              <w:t>….</w:t>
            </w:r>
            <w:proofErr w:type="gramEnd"/>
            <w:r w:rsidRPr="00964631">
              <w:rPr>
                <w:rFonts w:asciiTheme="minorHAnsi" w:hAnsiTheme="minorHAnsi" w:cstheme="minorHAnsi"/>
              </w:rPr>
              <w:t xml:space="preserve">  than ….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8" w:type="dxa"/>
          </w:tcPr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lastRenderedPageBreak/>
              <w:t>Number: Fractions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recognise and show equivalent fractions with small denominators (using diagrams).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compare and order unit fractions and fractions with the same denominator.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fractions with the same denominator within one whole (5/7 + 1/7 = 6/7)</w:t>
            </w:r>
            <w:r w:rsidR="00D25C02">
              <w:rPr>
                <w:rFonts w:asciiTheme="minorHAnsi" w:hAnsiTheme="minorHAnsi" w:cstheme="minorHAnsi"/>
              </w:rPr>
              <w:t>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Geometry: Properties of Shapes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recognise angles as a property of shape OR a description of a turn (e.g. two right angles = a half turn)</w:t>
            </w:r>
            <w:r w:rsidR="00D25C02">
              <w:rPr>
                <w:rFonts w:asciiTheme="minorHAnsi" w:hAnsiTheme="minorHAnsi" w:cstheme="minorHAnsi"/>
              </w:rPr>
              <w:t>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identify right angles and angles that are greater or less than a right angle.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lastRenderedPageBreak/>
              <w:t xml:space="preserve">I can identify horizontal, vertical, parallel and perpendicular lines. 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draw 2D shapes and construct 3D shapes.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recognise 3D shapes in different orientations and describe them.</w:t>
            </w:r>
          </w:p>
        </w:tc>
      </w:tr>
      <w:tr w:rsidR="00FB1B47" w:rsidTr="00D25C02">
        <w:trPr>
          <w:trHeight w:val="20"/>
        </w:trPr>
        <w:tc>
          <w:tcPr>
            <w:tcW w:w="4531" w:type="dxa"/>
          </w:tcPr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2" w:type="dxa"/>
          </w:tcPr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Measurement: Money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 xml:space="preserve">I can convert pounds and pence. 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amounts of money to give change, using both £ and p, in practical contexts.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  <w:b/>
              </w:rPr>
              <w:t>Measurement: Length and Perimeter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 xml:space="preserve">I can find the equivalent length in m, cm and mm. 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measure and compare length (m/cm/mm).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length.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measure the perimeter of simple 2D shapes.</w:t>
            </w:r>
          </w:p>
        </w:tc>
        <w:tc>
          <w:tcPr>
            <w:tcW w:w="4728" w:type="dxa"/>
          </w:tcPr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Measurement: Time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estimate and read time with increasing accuracy to 5 minute intervals.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tell and write time from an analogue clock using the 12-hour and 24-hour clock.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record and compare time in terms of seconds, minutes and hours.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know the number of seconds in a minute, number of days in each month, year, leap year.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 xml:space="preserve">I can compare the duration of events. 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Measurement: Mass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find the equivalent mass in kg/g.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measure and compare mass (kg/g).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mass.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  <w:b/>
              </w:rPr>
            </w:pPr>
            <w:r w:rsidRPr="00964631">
              <w:rPr>
                <w:rFonts w:asciiTheme="minorHAnsi" w:hAnsiTheme="minorHAnsi" w:cstheme="minorHAnsi"/>
                <w:b/>
              </w:rPr>
              <w:t>Measurement: Capacity</w:t>
            </w: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find the equivalent volume/capacity in ml/l.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  <w:b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measure and compare volume/capacity (ml/l).</w:t>
            </w:r>
          </w:p>
          <w:p w:rsidR="00FB1B47" w:rsidRPr="00964631" w:rsidRDefault="00FB1B47">
            <w:pPr>
              <w:rPr>
                <w:rFonts w:asciiTheme="minorHAnsi" w:hAnsiTheme="minorHAnsi" w:cstheme="minorHAnsi"/>
              </w:rPr>
            </w:pPr>
          </w:p>
          <w:p w:rsidR="00FB1B47" w:rsidRPr="00964631" w:rsidRDefault="00C33DE0">
            <w:pPr>
              <w:rPr>
                <w:rFonts w:asciiTheme="minorHAnsi" w:hAnsiTheme="minorHAnsi" w:cstheme="minorHAnsi"/>
              </w:rPr>
            </w:pPr>
            <w:r w:rsidRPr="00964631">
              <w:rPr>
                <w:rFonts w:asciiTheme="minorHAnsi" w:hAnsiTheme="minorHAnsi" w:cstheme="minorHAnsi"/>
              </w:rPr>
              <w:t>I can add and subtract volume and capacity.</w:t>
            </w:r>
            <w:bookmarkStart w:id="1" w:name="_heading=h.gjdgxs" w:colFirst="0" w:colLast="0"/>
            <w:bookmarkEnd w:id="1"/>
          </w:p>
        </w:tc>
      </w:tr>
      <w:bookmarkEnd w:id="0"/>
    </w:tbl>
    <w:p w:rsidR="00FB1B47" w:rsidRPr="00320FB9" w:rsidRDefault="00FB1B47">
      <w:pPr>
        <w:rPr>
          <w:sz w:val="2"/>
          <w:szCs w:val="2"/>
        </w:rPr>
      </w:pPr>
    </w:p>
    <w:sectPr w:rsidR="00FB1B47" w:rsidRPr="00320FB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47"/>
    <w:rsid w:val="00151F94"/>
    <w:rsid w:val="00320FB9"/>
    <w:rsid w:val="00964631"/>
    <w:rsid w:val="00C33DE0"/>
    <w:rsid w:val="00D25C02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85ED"/>
  <w15:docId w15:val="{19949386-2A7C-4B73-B0C6-E8A3047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1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8D"/>
  </w:style>
  <w:style w:type="paragraph" w:styleId="Footer">
    <w:name w:val="footer"/>
    <w:basedOn w:val="Normal"/>
    <w:link w:val="FooterChar"/>
    <w:uiPriority w:val="99"/>
    <w:unhideWhenUsed/>
    <w:rsid w:val="0014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8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/hQE3QOQ8fY1W5EEvLgh7doCA==">AMUW2mXZq4LOybSVP8BWWiFjHU204d0xSBVZpRw6eAFCB1Msbhh248xMC894Ic0B5RWJx9jUVNk0xmO2Jdbe+KiORKXKKnJaRotrojdi7T3tOFxbGLpRoBdQ68ZJyQ0HBWcrciSERV2E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076AD7-02C6-4BC2-9942-8788838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3435</Characters>
  <Application>Microsoft Office Word</Application>
  <DocSecurity>0</DocSecurity>
  <Lines>28</Lines>
  <Paragraphs>8</Paragraphs>
  <ScaleCrop>false</ScaleCrop>
  <Company>Repton Manor Primary School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BASHFORD</dc:creator>
  <cp:lastModifiedBy>Mrs J Chambers</cp:lastModifiedBy>
  <cp:revision>6</cp:revision>
  <dcterms:created xsi:type="dcterms:W3CDTF">2021-12-08T09:55:00Z</dcterms:created>
  <dcterms:modified xsi:type="dcterms:W3CDTF">2022-03-06T22:05:00Z</dcterms:modified>
</cp:coreProperties>
</file>